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68"/>
        <w:gridCol w:w="1819"/>
        <w:gridCol w:w="1753"/>
        <w:gridCol w:w="332"/>
        <w:gridCol w:w="2973"/>
      </w:tblGrid>
      <w:tr w:rsidR="00A33A61" w:rsidRPr="00A33A61" w14:paraId="7D73C90D" w14:textId="77777777" w:rsidTr="00131FDE">
        <w:trPr>
          <w:trHeight w:val="20"/>
        </w:trPr>
        <w:tc>
          <w:tcPr>
            <w:tcW w:w="9571" w:type="dxa"/>
            <w:gridSpan w:val="5"/>
          </w:tcPr>
          <w:p w14:paraId="791620EE" w14:textId="77777777" w:rsidR="00A33A61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14:paraId="60FA4D49" w14:textId="77777777" w:rsidR="00A33A61" w:rsidRPr="00A33A61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3A61" w:rsidRPr="00A33A61" w14:paraId="2E7BDE79" w14:textId="77777777" w:rsidTr="00131FDE">
        <w:trPr>
          <w:trHeight w:val="20"/>
        </w:trPr>
        <w:tc>
          <w:tcPr>
            <w:tcW w:w="4413" w:type="dxa"/>
            <w:gridSpan w:val="2"/>
          </w:tcPr>
          <w:p w14:paraId="5DF4E843" w14:textId="7A91FA16"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</w:t>
            </w:r>
            <w:r w:rsidR="00C13D1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14:paraId="177F4BF4" w14:textId="4B539397"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13D1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«</w:t>
            </w:r>
            <w:r w:rsidR="00C13D1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14:paraId="09917B8D" w14:textId="211A6EF3" w:rsidR="00A33A61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13D17">
              <w:rPr>
                <w:rFonts w:ascii="Times New Roman" w:hAnsi="Times New Roman" w:cs="Times New Roman"/>
                <w:b/>
                <w:sz w:val="24"/>
                <w:szCs w:val="24"/>
              </w:rPr>
              <w:t>изобразительное искусство</w:t>
            </w:r>
          </w:p>
          <w:p w14:paraId="2D3D94A2" w14:textId="77777777"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A33A61" w14:paraId="4167FA3A" w14:textId="77777777" w:rsidTr="00131FDE">
        <w:trPr>
          <w:trHeight w:val="20"/>
        </w:trPr>
        <w:tc>
          <w:tcPr>
            <w:tcW w:w="9571" w:type="dxa"/>
            <w:gridSpan w:val="5"/>
          </w:tcPr>
          <w:p w14:paraId="611296B4" w14:textId="771482D8" w:rsidR="00A33A61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13D1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Шульц Евгения Владимировна</w:t>
            </w:r>
          </w:p>
          <w:p w14:paraId="212C73EC" w14:textId="77777777"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A33A61" w14:paraId="53F6E0B6" w14:textId="77777777" w:rsidTr="00131FDE">
        <w:trPr>
          <w:trHeight w:val="20"/>
        </w:trPr>
        <w:tc>
          <w:tcPr>
            <w:tcW w:w="9571" w:type="dxa"/>
            <w:gridSpan w:val="5"/>
          </w:tcPr>
          <w:p w14:paraId="4CF76693" w14:textId="68EC9153" w:rsidR="00A33A61" w:rsidRDefault="00A33A61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Обучение в школе удаленным способом</w:t>
            </w:r>
          </w:p>
          <w:p w14:paraId="4A26F7A2" w14:textId="03C2ADD8" w:rsidR="00A33A61" w:rsidRPr="00C13D17" w:rsidRDefault="00C13D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D17">
              <w:rPr>
                <w:rFonts w:ascii="Times New Roman" w:hAnsi="Times New Roman" w:cs="Times New Roman"/>
                <w:b/>
                <w:sz w:val="24"/>
                <w:szCs w:val="24"/>
              </w:rPr>
              <w:t>Цвет как средство выражения: холодные и теплые цвета.</w:t>
            </w:r>
          </w:p>
        </w:tc>
      </w:tr>
      <w:tr w:rsidR="00E80DBC" w:rsidRPr="00A33A61" w14:paraId="21FA3EED" w14:textId="77777777" w:rsidTr="00131FDE">
        <w:trPr>
          <w:trHeight w:val="20"/>
        </w:trPr>
        <w:tc>
          <w:tcPr>
            <w:tcW w:w="2518" w:type="dxa"/>
            <w:vMerge w:val="restart"/>
          </w:tcPr>
          <w:p w14:paraId="41177E4F" w14:textId="77777777"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14:paraId="117DCBA5" w14:textId="787A062D" w:rsidR="00E80DBC" w:rsidRPr="00C13D17" w:rsidRDefault="00E80D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 w:rsidR="00C13D17" w:rsidRPr="00C13D17">
              <w:rPr>
                <w:rFonts w:ascii="Times New Roman" w:hAnsi="Times New Roman"/>
                <w:b/>
                <w:sz w:val="24"/>
                <w:szCs w:val="24"/>
              </w:rPr>
              <w:t xml:space="preserve">Коротеева Е. И. / Под ред. </w:t>
            </w:r>
            <w:proofErr w:type="spellStart"/>
            <w:r w:rsidR="00C13D17" w:rsidRPr="00C13D17">
              <w:rPr>
                <w:rFonts w:ascii="Times New Roman" w:hAnsi="Times New Roman"/>
                <w:b/>
                <w:sz w:val="24"/>
                <w:szCs w:val="24"/>
              </w:rPr>
              <w:t>Неменского</w:t>
            </w:r>
            <w:proofErr w:type="spellEnd"/>
            <w:r w:rsidR="00C13D17" w:rsidRPr="00C13D17">
              <w:rPr>
                <w:rFonts w:ascii="Times New Roman" w:hAnsi="Times New Roman"/>
                <w:b/>
                <w:sz w:val="24"/>
                <w:szCs w:val="24"/>
              </w:rPr>
              <w:t xml:space="preserve"> Б. М. </w:t>
            </w:r>
            <w:r w:rsidR="00C13D17" w:rsidRPr="00C13D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Изобразительное искусство. Искусство и ты. 2 </w:t>
            </w:r>
            <w:proofErr w:type="spellStart"/>
            <w:r w:rsidR="00C13D17" w:rsidRPr="00C13D17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="00C13D17" w:rsidRPr="00C13D17">
              <w:rPr>
                <w:rFonts w:ascii="Times New Roman" w:hAnsi="Times New Roman"/>
                <w:b/>
                <w:sz w:val="24"/>
                <w:szCs w:val="24"/>
              </w:rPr>
              <w:t>М</w:t>
            </w:r>
            <w:proofErr w:type="spellEnd"/>
            <w:r w:rsidR="00C13D17" w:rsidRPr="00C13D17">
              <w:rPr>
                <w:rFonts w:ascii="Times New Roman" w:hAnsi="Times New Roman"/>
                <w:b/>
                <w:sz w:val="24"/>
                <w:szCs w:val="24"/>
              </w:rPr>
              <w:t>.: «Просвещение», 2014 г</w:t>
            </w:r>
            <w:r w:rsidR="00C13D17"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</w:p>
        </w:tc>
      </w:tr>
      <w:tr w:rsidR="00E80DBC" w:rsidRPr="00A33A61" w14:paraId="419613C6" w14:textId="77777777" w:rsidTr="00131FDE">
        <w:trPr>
          <w:trHeight w:val="20"/>
        </w:trPr>
        <w:tc>
          <w:tcPr>
            <w:tcW w:w="2518" w:type="dxa"/>
            <w:vMerge/>
          </w:tcPr>
          <w:p w14:paraId="184CD69A" w14:textId="77777777"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14:paraId="56D196E1" w14:textId="000563B5"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hyperlink r:id="rId4" w:tgtFrame="_blank" w:history="1">
              <w:r w:rsidRPr="00A33A61">
                <w:rPr>
                  <w:rFonts w:ascii="Times New Roman" w:eastAsia="Calibri" w:hAnsi="Times New Roman" w:cs="Times New Roman"/>
                  <w:b/>
                  <w:bCs/>
                  <w:u w:val="single"/>
                </w:rPr>
                <w:t>http://lp.uchi.ru/distant-uchi</w:t>
              </w:r>
            </w:hyperlink>
            <w:r w:rsidRPr="00A33A61">
              <w:rPr>
                <w:rFonts w:ascii="Times New Roman" w:eastAsia="Calibri" w:hAnsi="Times New Roman" w:cs="Times New Roman"/>
                <w:b/>
                <w:bCs/>
              </w:rPr>
              <w:t>, раздел «Онлайн-уроки»</w:t>
            </w:r>
            <w:r w:rsidR="008E432B">
              <w:rPr>
                <w:rFonts w:ascii="Times New Roman" w:eastAsia="Calibri" w:hAnsi="Times New Roman" w:cs="Times New Roman"/>
                <w:b/>
                <w:bCs/>
              </w:rPr>
              <w:t xml:space="preserve">, </w:t>
            </w:r>
            <w:hyperlink r:id="rId5" w:history="1">
              <w:r w:rsidR="008E432B">
                <w:rPr>
                  <w:rStyle w:val="a4"/>
                </w:rPr>
                <w:t>https://urok.1sept.ru/</w:t>
              </w:r>
            </w:hyperlink>
            <w:r w:rsidR="008E432B">
              <w:t xml:space="preserve"> (презентация)</w:t>
            </w:r>
          </w:p>
        </w:tc>
      </w:tr>
      <w:tr w:rsidR="00E80DBC" w:rsidRPr="00A33A61" w14:paraId="49AFB3C8" w14:textId="77777777" w:rsidTr="00131FDE">
        <w:trPr>
          <w:trHeight w:val="20"/>
        </w:trPr>
        <w:tc>
          <w:tcPr>
            <w:tcW w:w="2518" w:type="dxa"/>
            <w:vMerge w:val="restart"/>
          </w:tcPr>
          <w:p w14:paraId="35816B32" w14:textId="77777777"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14:paraId="40FA35F4" w14:textId="77777777"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367" w:type="dxa"/>
            <w:gridSpan w:val="2"/>
          </w:tcPr>
          <w:p w14:paraId="59F4B4D8" w14:textId="77777777" w:rsidR="00E80DBC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CAAF31" w14:textId="77777777"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14:paraId="531782D4" w14:textId="77777777" w:rsidTr="00131FDE">
        <w:trPr>
          <w:trHeight w:val="20"/>
        </w:trPr>
        <w:tc>
          <w:tcPr>
            <w:tcW w:w="2518" w:type="dxa"/>
            <w:vMerge/>
          </w:tcPr>
          <w:p w14:paraId="7490D658" w14:textId="77777777"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14:paraId="737BF43D" w14:textId="77777777"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</w:tcPr>
          <w:p w14:paraId="7555B52E" w14:textId="4B737FFD" w:rsidR="00E80DBC" w:rsidRPr="00C13D17" w:rsidRDefault="00C13D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D17">
              <w:rPr>
                <w:rFonts w:ascii="Times New Roman" w:hAnsi="Times New Roman" w:cs="Times New Roman"/>
                <w:b/>
                <w:sz w:val="24"/>
                <w:szCs w:val="24"/>
              </w:rPr>
              <w:t>Рисунок золотой рыбки</w:t>
            </w:r>
          </w:p>
          <w:p w14:paraId="74148AA3" w14:textId="77777777"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14:paraId="40BD3E27" w14:textId="77777777" w:rsidTr="00131FDE">
        <w:trPr>
          <w:trHeight w:val="20"/>
        </w:trPr>
        <w:tc>
          <w:tcPr>
            <w:tcW w:w="2518" w:type="dxa"/>
            <w:vMerge/>
          </w:tcPr>
          <w:p w14:paraId="4802E358" w14:textId="77777777"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14:paraId="31D88920" w14:textId="77777777"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</w:tcPr>
          <w:p w14:paraId="5B116884" w14:textId="77777777" w:rsidR="00E80DBC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E36C44" w14:textId="77777777"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14:paraId="5D211DAB" w14:textId="77777777" w:rsidTr="00131FDE">
        <w:trPr>
          <w:trHeight w:val="20"/>
        </w:trPr>
        <w:tc>
          <w:tcPr>
            <w:tcW w:w="2518" w:type="dxa"/>
            <w:vMerge/>
          </w:tcPr>
          <w:p w14:paraId="370622A7" w14:textId="77777777"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14:paraId="016C3B43" w14:textId="77777777" w:rsidR="00E80DBC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14:paraId="302A1D9B" w14:textId="77777777" w:rsidR="00E80DBC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BE99DA" w14:textId="77777777" w:rsidR="00131FDE" w:rsidRPr="00A33A61" w:rsidRDefault="00131F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FDE" w:rsidRPr="00A33A61" w14:paraId="0E66C2AB" w14:textId="77777777" w:rsidTr="00131FDE">
        <w:trPr>
          <w:trHeight w:val="20"/>
        </w:trPr>
        <w:tc>
          <w:tcPr>
            <w:tcW w:w="2518" w:type="dxa"/>
          </w:tcPr>
          <w:p w14:paraId="5A7C06A1" w14:textId="77777777" w:rsidR="00131FDE" w:rsidRPr="00A33A61" w:rsidRDefault="00131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14:paraId="631742B3" w14:textId="5BA447AA" w:rsidR="00131FDE" w:rsidRPr="008E432B" w:rsidRDefault="008E43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32B">
              <w:rPr>
                <w:rFonts w:ascii="Times New Roman" w:hAnsi="Times New Roman" w:cs="Times New Roman"/>
                <w:b/>
                <w:sz w:val="24"/>
                <w:szCs w:val="24"/>
              </w:rPr>
              <w:t>После карантина или по электронной почте</w:t>
            </w:r>
            <w:r w:rsidR="002C6D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C6D5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</w:t>
            </w:r>
            <w:r w:rsidR="002C6D56" w:rsidRPr="002C6D56">
              <w:rPr>
                <w:rFonts w:ascii="Times New Roman" w:hAnsi="Times New Roman" w:cs="Times New Roman"/>
                <w:b/>
                <w:sz w:val="24"/>
                <w:szCs w:val="24"/>
              </w:rPr>
              <w:t>971</w:t>
            </w:r>
            <w:r w:rsidR="002C6D5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k</w:t>
            </w:r>
            <w:r w:rsidR="002C6D56" w:rsidRPr="002C6D56">
              <w:rPr>
                <w:rFonts w:ascii="Times New Roman" w:hAnsi="Times New Roman" w:cs="Times New Roman"/>
                <w:b/>
                <w:sz w:val="24"/>
                <w:szCs w:val="24"/>
              </w:rPr>
              <w:t>@</w:t>
            </w:r>
            <w:r w:rsidR="002C6D5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mail</w:t>
            </w:r>
            <w:r w:rsidR="002C6D56" w:rsidRPr="002C6D5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spellStart"/>
            <w:r w:rsidR="002C6D5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  <w:r w:rsidRPr="008E43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8E432B">
              <w:rPr>
                <w:rFonts w:ascii="Times New Roman" w:hAnsi="Times New Roman" w:cs="Times New Roman"/>
                <w:b/>
                <w:sz w:val="24"/>
                <w:szCs w:val="24"/>
              </w:rPr>
              <w:t>вайберу</w:t>
            </w:r>
            <w:bookmarkStart w:id="0" w:name="_GoBack"/>
            <w:bookmarkEnd w:id="0"/>
            <w:proofErr w:type="spellEnd"/>
          </w:p>
        </w:tc>
      </w:tr>
    </w:tbl>
    <w:p w14:paraId="1746D458" w14:textId="77777777" w:rsidR="00543E00" w:rsidRDefault="00543E00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3A61"/>
    <w:rsid w:val="00131FDE"/>
    <w:rsid w:val="002C6D56"/>
    <w:rsid w:val="00543E00"/>
    <w:rsid w:val="006C0CCB"/>
    <w:rsid w:val="008E432B"/>
    <w:rsid w:val="00A33A61"/>
    <w:rsid w:val="00C13D17"/>
    <w:rsid w:val="00C627E9"/>
    <w:rsid w:val="00E80DBC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1E292B"/>
  <w15:docId w15:val="{0B1D2832-0387-4D51-B7BA-C7BDA19D6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semiHidden/>
    <w:unhideWhenUsed/>
    <w:rsid w:val="008E432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urok.1sept.ru/" TargetMode="External"/><Relationship Id="rId4" Type="http://schemas.openxmlformats.org/officeDocument/2006/relationships/hyperlink" Target="http://lp.uchi.ru/distant-uch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Надежда</cp:lastModifiedBy>
  <cp:revision>3</cp:revision>
  <cp:lastPrinted>2020-03-26T03:31:00Z</cp:lastPrinted>
  <dcterms:created xsi:type="dcterms:W3CDTF">2020-04-05T04:24:00Z</dcterms:created>
  <dcterms:modified xsi:type="dcterms:W3CDTF">2020-04-05T11:55:00Z</dcterms:modified>
</cp:coreProperties>
</file>